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bookmarkStart w:colFirst="0" w:colLast="0" w:name="_mpacu77pwyr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54"/>
          <w:szCs w:val="54"/>
        </w:rPr>
      </w:pPr>
      <w:r w:rsidDel="00000000" w:rsidR="00000000" w:rsidRPr="00000000">
        <w:rPr>
          <w:b w:val="1"/>
          <w:bCs w:val="1"/>
          <w:sz w:val="54"/>
          <w:szCs w:val="54"/>
          <w:rtl w:val="1"/>
        </w:rPr>
        <w:t xml:space="preserve">اتفاقية</w:t>
      </w:r>
      <w:r w:rsidDel="00000000" w:rsidR="00000000" w:rsidRPr="00000000">
        <w:rPr>
          <w:b w:val="1"/>
          <w:bCs w:val="1"/>
          <w:sz w:val="54"/>
          <w:szCs w:val="54"/>
          <w:rtl w:val="1"/>
        </w:rPr>
        <w:t xml:space="preserve"> </w:t>
      </w:r>
      <w:r w:rsidDel="00000000" w:rsidR="00000000" w:rsidRPr="00000000">
        <w:rPr>
          <w:b w:val="1"/>
          <w:bCs w:val="1"/>
          <w:sz w:val="54"/>
          <w:szCs w:val="54"/>
          <w:rtl w:val="1"/>
        </w:rPr>
        <w:t xml:space="preserve">النشر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بعد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التحية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،،،</w:t>
      </w:r>
    </w:p>
    <w:p w:rsidR="00000000" w:rsidDel="00000000" w:rsidP="00000000" w:rsidRDefault="00000000" w:rsidRPr="00000000" w14:paraId="00000005">
      <w:pPr>
        <w:bidi w:val="1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انا</w:t>
      </w:r>
      <w:r w:rsidDel="00000000" w:rsidR="00000000" w:rsidRPr="00000000">
        <w:rPr>
          <w:sz w:val="30"/>
          <w:szCs w:val="30"/>
          <w:rtl w:val="1"/>
        </w:rPr>
        <w:t xml:space="preserve"> /  ..............................................................................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نفيدكم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المؤتمر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الدولي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الرابع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للعلوم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الانسانية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بجامعة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iCs w:val="1"/>
          <w:sz w:val="28"/>
          <w:szCs w:val="28"/>
          <w:rtl w:val="1"/>
        </w:rPr>
        <w:t xml:space="preserve">سبها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عنوان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((............................................................ ((</w:t>
      </w:r>
    </w:p>
    <w:p w:rsidR="00000000" w:rsidDel="00000000" w:rsidP="00000000" w:rsidRDefault="00000000" w:rsidRPr="00000000" w14:paraId="0000000B">
      <w:pPr>
        <w:bidi w:val="1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rFonts w:ascii="Simplified Arabic" w:cs="Simplified Arabic" w:eastAsia="Simplified Arabic" w:hAnsi="Simplified Arabic"/>
          <w:sz w:val="22"/>
          <w:szCs w:val="22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لم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ينشر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ابحاث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مؤتمر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انحاء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اشكاله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الورقيه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الالكترونية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منقول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منسوخ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اتحمل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المسؤوليات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والسلام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عليكم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ورحمة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وبركاته</w:t>
      </w:r>
    </w:p>
    <w:p w:rsidR="00000000" w:rsidDel="00000000" w:rsidP="00000000" w:rsidRDefault="00000000" w:rsidRPr="00000000" w14:paraId="00000012">
      <w:pPr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implified Arabic" w:cs="Simplified Arabic" w:eastAsia="Simplified Arabic" w:hAnsi="Simplified Arabic"/>
          <w:b w:val="1"/>
          <w:b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المؤلف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0"/>
        </w:rPr>
        <w:t xml:space="preserve">:......................................................................................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rPr>
          <w:rFonts w:ascii="Simplified Arabic" w:cs="Simplified Arabic" w:eastAsia="Simplified Arabic" w:hAnsi="Simplified Arabic"/>
          <w:b w:val="1"/>
          <w:b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الهاتف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والايميل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0"/>
        </w:rPr>
        <w:t xml:space="preserve"> :..........................................................................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rFonts w:ascii="Simplified Arabic" w:cs="Simplified Arabic" w:eastAsia="Simplified Arabic" w:hAnsi="Simplified Arabic"/>
          <w:b w:val="1"/>
          <w:b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0"/>
        </w:rPr>
        <w:t xml:space="preserve">:.....................................................................................</w:t>
      </w:r>
    </w:p>
    <w:sectPr>
      <w:headerReference r:id="rId7" w:type="default"/>
      <w:footerReference r:id="rId8" w:type="default"/>
      <w:pgSz w:h="15840" w:w="12240" w:orient="portrait"/>
      <w:pgMar w:bottom="113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imSun"/>
  <w:font w:name="Georgia"/>
  <w:font w:name="Simplified Arab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         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1"/>
          <w:szCs w:val="21"/>
          <w:u w:val="single"/>
          <w:shd w:fill="auto" w:val="clear"/>
          <w:vertAlign w:val="baseline"/>
          <w:rtl w:val="0"/>
        </w:rPr>
        <w:t xml:space="preserve">https://sebhau.edu.ly/icctm/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                                                                          icctm@sebhau.edu.ly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المؤتمر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الدولي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الرابع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للعلوم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الإنسانية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5551805</wp:posOffset>
          </wp:positionH>
          <wp:positionV relativeFrom="paragraph">
            <wp:posOffset>-57149</wp:posOffset>
          </wp:positionV>
          <wp:extent cx="1026160" cy="923925"/>
          <wp:effectExtent b="0" l="0" r="0" t="0"/>
          <wp:wrapNone/>
          <wp:docPr descr="C:\Users\SONY\Desktop\logo.jpg" id="2" name="image3.png"/>
          <a:graphic>
            <a:graphicData uri="http://schemas.openxmlformats.org/drawingml/2006/picture">
              <pic:pic>
                <pic:nvPicPr>
                  <pic:cNvPr descr="C:\Users\SONY\Desktop\logo.jp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160" cy="923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-733424</wp:posOffset>
              </wp:positionH>
              <wp:positionV relativeFrom="paragraph">
                <wp:posOffset>-190499</wp:posOffset>
              </wp:positionV>
              <wp:extent cx="1295400" cy="1085850"/>
              <wp:effectExtent b="19050" l="0" r="1905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10858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01D1" w:rsidDel="00000000" w:rsidP="00DD01D1" w:rsidRDefault="00DD01D1" w:rsidRPr="00000000" w14:paraId="723547BA" w14:textId="72F86F13">
                          <w:pPr>
                            <w:jc w:val="center"/>
                          </w:pPr>
                          <w:r w:rsidDel="00000000" w:rsidR="00000000" w:rsidRPr="00000000">
                            <w:rPr>
                              <w:noProof w:val="1"/>
                              <w:lang w:eastAsia="en-US"/>
                            </w:rPr>
                            <w:drawing>
                              <wp:inline distB="0" distT="0" distL="0" distR="0">
                                <wp:extent cx="1200150" cy="1006009"/>
                                <wp:effectExtent b="3810" l="0" r="0" t="0"/>
                                <wp:docPr id="3" name="صورة 3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3" name="شعار كلية الاداب.jfif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 b="12933" l="16222" r="1023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9786" cy="1030851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/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-733424</wp:posOffset>
              </wp:positionH>
              <wp:positionV relativeFrom="paragraph">
                <wp:posOffset>-190499</wp:posOffset>
              </wp:positionV>
              <wp:extent cx="1314450" cy="11049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4450" cy="1104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bidi w:val="1"/>
      <w:spacing w:after="0" w:before="0" w:line="240" w:lineRule="auto"/>
      <w:ind w:left="84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تحت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شعار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 "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الانسان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والمجتمع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عصر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الرقمنة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"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bidi w:val="1"/>
      <w:spacing w:after="0" w:before="0" w:line="240" w:lineRule="auto"/>
      <w:ind w:left="84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الفترة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من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13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مايو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2026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bidi w:val="1"/>
      <w:spacing w:after="0" w:before="0" w:line="240" w:lineRule="auto"/>
      <w:ind w:left="84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  <w:jc w:val="left"/>
    </w:pPr>
    <w:rPr>
      <w:rFonts w:ascii="SimSun" w:cs="SimSun" w:eastAsia="SimSun" w:hAnsi="SimSu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https://sebhau.edu.ly/icct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